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4C" w:rsidRDefault="00024B4C" w:rsidP="00024B4C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0E4969" w:rsidRPr="003E7A07" w:rsidRDefault="00024B4C" w:rsidP="003E7A0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复旦大学研究生</w:t>
      </w:r>
      <w:r>
        <w:rPr>
          <w:rFonts w:hint="eastAsia"/>
          <w:b/>
          <w:sz w:val="30"/>
          <w:szCs w:val="30"/>
        </w:rPr>
        <w:t>FIST</w:t>
      </w:r>
      <w:r>
        <w:rPr>
          <w:rFonts w:hint="eastAsia"/>
          <w:b/>
          <w:sz w:val="30"/>
          <w:szCs w:val="30"/>
        </w:rPr>
        <w:t>项目</w:t>
      </w:r>
      <w:r w:rsidR="002459D0">
        <w:rPr>
          <w:rFonts w:hint="eastAsia"/>
          <w:b/>
          <w:sz w:val="30"/>
          <w:szCs w:val="30"/>
        </w:rPr>
        <w:t>课程</w:t>
      </w:r>
      <w:r>
        <w:rPr>
          <w:rFonts w:hint="eastAsia"/>
          <w:b/>
          <w:sz w:val="30"/>
          <w:szCs w:val="30"/>
        </w:rPr>
        <w:t>简介</w:t>
      </w:r>
      <w:r w:rsidRPr="0001137A">
        <w:rPr>
          <w:rFonts w:hint="eastAsia"/>
          <w:b/>
          <w:sz w:val="30"/>
          <w:szCs w:val="30"/>
        </w:rPr>
        <w:t>表</w:t>
      </w:r>
    </w:p>
    <w:tbl>
      <w:tblPr>
        <w:tblpPr w:leftFromText="180" w:rightFromText="180" w:vertAnchor="page" w:horzAnchor="margin" w:tblpXSpec="center" w:tblpY="2476"/>
        <w:tblW w:w="10150" w:type="dxa"/>
        <w:tblLook w:val="04A0" w:firstRow="1" w:lastRow="0" w:firstColumn="1" w:lastColumn="0" w:noHBand="0" w:noVBand="1"/>
      </w:tblPr>
      <w:tblGrid>
        <w:gridCol w:w="817"/>
        <w:gridCol w:w="142"/>
        <w:gridCol w:w="425"/>
        <w:gridCol w:w="142"/>
        <w:gridCol w:w="850"/>
        <w:gridCol w:w="328"/>
        <w:gridCol w:w="437"/>
        <w:gridCol w:w="936"/>
        <w:gridCol w:w="284"/>
        <w:gridCol w:w="1134"/>
        <w:gridCol w:w="850"/>
        <w:gridCol w:w="1794"/>
        <w:gridCol w:w="2011"/>
      </w:tblGrid>
      <w:tr w:rsidR="003E7A07" w:rsidRPr="00DD1477" w:rsidTr="002016E8">
        <w:trPr>
          <w:trHeight w:val="416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7A07" w:rsidRPr="00DD1477" w:rsidTr="002016E8">
        <w:trPr>
          <w:trHeight w:val="408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英文名称</w:t>
            </w:r>
          </w:p>
        </w:tc>
        <w:tc>
          <w:tcPr>
            <w:tcW w:w="8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7A07" w:rsidRPr="00DD1477" w:rsidTr="002016E8">
        <w:trPr>
          <w:trHeight w:val="427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ind w:firstLineChars="500" w:firstLine="9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，其中实验课学时</w:t>
            </w:r>
          </w:p>
        </w:tc>
      </w:tr>
      <w:tr w:rsidR="003E7A07" w:rsidRPr="00DD1477" w:rsidTr="002016E8">
        <w:trPr>
          <w:trHeight w:val="2218"/>
        </w:trPr>
        <w:tc>
          <w:tcPr>
            <w:tcW w:w="101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281103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11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主讲教师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简介（每位教师附一张照片和100字以内简介）</w:t>
            </w:r>
          </w:p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14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7A07" w:rsidRPr="00DD1477" w:rsidTr="002016E8">
        <w:trPr>
          <w:trHeight w:val="312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07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课程大纲（500字以内</w:t>
            </w:r>
            <w:r w:rsidR="002117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，可另附页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3E7A07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Pr="00DE7D1E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Pr="00711282" w:rsidRDefault="003E7A07" w:rsidP="00201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890445">
        <w:trPr>
          <w:trHeight w:val="276"/>
        </w:trPr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Default="003E7A07" w:rsidP="0089044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11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计划开课时间</w:t>
            </w:r>
            <w:r w:rsidR="002117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hint="eastAsia"/>
                <w:sz w:val="18"/>
                <w:szCs w:val="18"/>
              </w:rPr>
              <w:t>在</w:t>
            </w:r>
            <w:r w:rsidR="002117BD"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890445">
              <w:rPr>
                <w:rFonts w:hint="eastAsia"/>
                <w:sz w:val="18"/>
                <w:szCs w:val="18"/>
              </w:rPr>
              <w:t>年底</w:t>
            </w:r>
            <w:r>
              <w:rPr>
                <w:rFonts w:hint="eastAsia"/>
                <w:sz w:val="18"/>
                <w:szCs w:val="18"/>
              </w:rPr>
              <w:t>前完成授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课</w:t>
            </w:r>
          </w:p>
        </w:tc>
        <w:tc>
          <w:tcPr>
            <w:tcW w:w="5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2117BD" w:rsidRDefault="003E7A07" w:rsidP="002016E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6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课程进度安排：</w:t>
            </w:r>
          </w:p>
        </w:tc>
      </w:tr>
      <w:tr w:rsidR="003E7A07" w:rsidRPr="00DD1477" w:rsidTr="002016E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节次</w:t>
            </w: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上课内容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授课教师</w:t>
            </w: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DD147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教学设备或选课学生需具备基础知识等特殊要求：</w:t>
            </w: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Pr="006652F1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7A07" w:rsidRPr="00DD1477" w:rsidTr="002016E8">
        <w:trPr>
          <w:trHeight w:val="271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课程负责教师签名：</w:t>
            </w: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日期：</w:t>
            </w:r>
          </w:p>
        </w:tc>
      </w:tr>
      <w:tr w:rsidR="003E7A07" w:rsidRPr="00DD1477" w:rsidTr="002016E8">
        <w:trPr>
          <w:trHeight w:val="271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6841E1" w:rsidRDefault="003E7A07" w:rsidP="002016E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若此</w:t>
            </w:r>
            <w:r w:rsidRPr="006841E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FIST课程为新开设的研究生课程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[3</w:t>
            </w:r>
            <w:r w:rsidRPr="00864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]</w:t>
            </w:r>
            <w:r w:rsidRPr="006841E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继续</w:t>
            </w:r>
            <w:r w:rsidRPr="006841E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填写以下内容</w:t>
            </w:r>
          </w:p>
        </w:tc>
      </w:tr>
      <w:tr w:rsidR="003E7A07" w:rsidRPr="00DD1477" w:rsidTr="002016E8">
        <w:trPr>
          <w:trHeight w:val="7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Pr="00CB11F2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11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9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Default="003E7A07" w:rsidP="002016E8">
            <w:pPr>
              <w:spacing w:line="360" w:lineRule="auto"/>
              <w:jc w:val="center"/>
              <w:rPr>
                <w:rFonts w:eastAsia="楷体_GB2312"/>
                <w:sz w:val="18"/>
              </w:rPr>
            </w:pPr>
            <w:r w:rsidRPr="00CB11F2">
              <w:rPr>
                <w:rFonts w:asciiTheme="minorEastAsia" w:eastAsiaTheme="minorEastAsia" w:hAnsiTheme="minorEastAsia" w:hint="eastAsia"/>
                <w:b/>
                <w:sz w:val="18"/>
              </w:rPr>
              <w:t>硕士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生</w:t>
            </w:r>
            <w:r w:rsidRPr="00CB11F2">
              <w:rPr>
                <w:rFonts w:asciiTheme="minorEastAsia" w:eastAsiaTheme="minorEastAsia" w:hAnsiTheme="minorEastAsia" w:hint="eastAsia"/>
                <w:sz w:val="18"/>
              </w:rPr>
              <w:t xml:space="preserve">：□学位基础课 □学位专业课 □专业选修课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 w:rsidRPr="00CB11F2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r w:rsidRPr="00CB11F2">
              <w:rPr>
                <w:rFonts w:asciiTheme="minorEastAsia" w:eastAsiaTheme="minorEastAsia" w:hAnsiTheme="minorEastAsia" w:hint="eastAsia"/>
                <w:b/>
                <w:sz w:val="18"/>
              </w:rPr>
              <w:t>博士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生</w:t>
            </w:r>
            <w:r w:rsidRPr="00CB11F2">
              <w:rPr>
                <w:rFonts w:asciiTheme="minorEastAsia" w:eastAsiaTheme="minorEastAsia" w:hAnsiTheme="minorEastAsia" w:hint="eastAsia"/>
                <w:sz w:val="18"/>
              </w:rPr>
              <w:t>：□学位基础课 □学位专业课 □专业选修课</w:t>
            </w:r>
          </w:p>
        </w:tc>
      </w:tr>
      <w:tr w:rsidR="003E7A07" w:rsidRPr="00DD1477" w:rsidTr="002016E8">
        <w:trPr>
          <w:trHeight w:val="1546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A07" w:rsidRDefault="003E7A07" w:rsidP="002016E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考核方式（□考试  □考查）及要求</w:t>
            </w:r>
          </w:p>
        </w:tc>
      </w:tr>
      <w:tr w:rsidR="003E7A07" w:rsidRPr="00DD1477" w:rsidTr="002016E8">
        <w:trPr>
          <w:trHeight w:val="1836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A07" w:rsidRDefault="003E7A07" w:rsidP="002016E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教材及主要参考书目、文献与资料</w:t>
            </w:r>
          </w:p>
        </w:tc>
      </w:tr>
      <w:tr w:rsidR="003E7A07" w:rsidRPr="00DD1477" w:rsidTr="002016E8">
        <w:trPr>
          <w:trHeight w:val="271"/>
        </w:trPr>
        <w:tc>
          <w:tcPr>
            <w:tcW w:w="10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评定分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委员会/院系教学指导委员会审核意见：</w:t>
            </w: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E7A07" w:rsidRPr="00323CDB" w:rsidRDefault="003E7A07" w:rsidP="002016E8">
            <w:pPr>
              <w:widowControl/>
              <w:ind w:firstLineChars="250" w:firstLine="4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评定分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委员会/院系教学指委员会负责人签名：                                日期：</w:t>
            </w:r>
          </w:p>
        </w:tc>
      </w:tr>
      <w:tr w:rsidR="003E7A07" w:rsidRPr="00DD1477" w:rsidTr="002016E8">
        <w:trPr>
          <w:trHeight w:val="643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0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课程编号（研究生院填写）</w:t>
            </w:r>
          </w:p>
        </w:tc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07" w:rsidRPr="002A5487" w:rsidRDefault="003E7A07" w:rsidP="00201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E7A07" w:rsidRPr="003E7A07" w:rsidRDefault="003E7A07" w:rsidP="00024B4C">
      <w:pPr>
        <w:rPr>
          <w:sz w:val="18"/>
          <w:szCs w:val="18"/>
        </w:rPr>
      </w:pPr>
    </w:p>
    <w:p w:rsidR="00024B4C" w:rsidRDefault="00024B4C" w:rsidP="00024B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="006841E1">
        <w:rPr>
          <w:rFonts w:hint="eastAsia"/>
          <w:sz w:val="18"/>
          <w:szCs w:val="18"/>
        </w:rPr>
        <w:t>[1]</w:t>
      </w:r>
      <w:r w:rsidR="003E7A07" w:rsidRPr="003E7A07">
        <w:rPr>
          <w:rFonts w:hint="eastAsia"/>
          <w:sz w:val="18"/>
          <w:szCs w:val="18"/>
        </w:rPr>
        <w:t xml:space="preserve"> </w:t>
      </w:r>
      <w:r w:rsidR="003E7A07" w:rsidRPr="00B540D5">
        <w:rPr>
          <w:rFonts w:hint="eastAsia"/>
          <w:sz w:val="18"/>
          <w:szCs w:val="18"/>
        </w:rPr>
        <w:t>1</w:t>
      </w:r>
      <w:r w:rsidR="003E7A07" w:rsidRPr="00B540D5">
        <w:rPr>
          <w:rFonts w:hint="eastAsia"/>
          <w:sz w:val="18"/>
          <w:szCs w:val="18"/>
        </w:rPr>
        <w:t>学分对应</w:t>
      </w:r>
      <w:r w:rsidR="003E7A07" w:rsidRPr="00B540D5">
        <w:rPr>
          <w:rFonts w:hint="eastAsia"/>
          <w:sz w:val="18"/>
          <w:szCs w:val="18"/>
        </w:rPr>
        <w:t>18</w:t>
      </w:r>
      <w:r w:rsidR="003E7A07" w:rsidRPr="00B540D5">
        <w:rPr>
          <w:rFonts w:hint="eastAsia"/>
          <w:sz w:val="18"/>
          <w:szCs w:val="18"/>
        </w:rPr>
        <w:t>学时，实验课</w:t>
      </w:r>
      <w:r w:rsidR="003E7A07" w:rsidRPr="00B540D5">
        <w:rPr>
          <w:rFonts w:hint="eastAsia"/>
          <w:sz w:val="18"/>
          <w:szCs w:val="18"/>
        </w:rPr>
        <w:t>1</w:t>
      </w:r>
      <w:r w:rsidR="003E7A07" w:rsidRPr="00B540D5">
        <w:rPr>
          <w:rFonts w:hint="eastAsia"/>
          <w:sz w:val="18"/>
          <w:szCs w:val="18"/>
        </w:rPr>
        <w:t>学分对应</w:t>
      </w:r>
      <w:r w:rsidR="003E7A07" w:rsidRPr="00B540D5">
        <w:rPr>
          <w:rFonts w:hint="eastAsia"/>
          <w:sz w:val="18"/>
          <w:szCs w:val="18"/>
        </w:rPr>
        <w:t>36</w:t>
      </w:r>
      <w:r w:rsidR="003E7A07" w:rsidRPr="00B540D5">
        <w:rPr>
          <w:rFonts w:hint="eastAsia"/>
          <w:sz w:val="18"/>
          <w:szCs w:val="18"/>
        </w:rPr>
        <w:t>学时。</w:t>
      </w:r>
    </w:p>
    <w:p w:rsidR="003E7A07" w:rsidRDefault="006841E1" w:rsidP="003E7A07">
      <w:pPr>
        <w:snapToGrid w:val="0"/>
        <w:ind w:firstLine="345"/>
        <w:rPr>
          <w:sz w:val="18"/>
          <w:szCs w:val="18"/>
        </w:rPr>
      </w:pPr>
      <w:r>
        <w:rPr>
          <w:rFonts w:hint="eastAsia"/>
          <w:sz w:val="18"/>
          <w:szCs w:val="18"/>
        </w:rPr>
        <w:t>[2]</w:t>
      </w:r>
      <w:r w:rsidR="003E7A07">
        <w:rPr>
          <w:rFonts w:hint="eastAsia"/>
          <w:sz w:val="18"/>
          <w:szCs w:val="18"/>
        </w:rPr>
        <w:t xml:space="preserve"> </w:t>
      </w:r>
      <w:r w:rsidR="003E7A07">
        <w:rPr>
          <w:rFonts w:hint="eastAsia"/>
          <w:sz w:val="18"/>
          <w:szCs w:val="18"/>
        </w:rPr>
        <w:t>节次即上课时间对应的第几节至第几节课，学校课程节次安排如下：</w:t>
      </w:r>
    </w:p>
    <w:p w:rsidR="003E7A07" w:rsidRPr="00B540D5" w:rsidRDefault="003E7A07" w:rsidP="003E7A07">
      <w:pPr>
        <w:pStyle w:val="a6"/>
        <w:snapToGrid w:val="0"/>
        <w:spacing w:before="0" w:beforeAutospacing="0" w:after="0" w:afterAutospacing="0"/>
        <w:ind w:firstLineChars="350" w:firstLine="630"/>
        <w:rPr>
          <w:rFonts w:ascii="微软雅黑" w:eastAsia="微软雅黑" w:hAnsi="微软雅黑"/>
          <w:sz w:val="18"/>
          <w:szCs w:val="18"/>
        </w:rPr>
      </w:pPr>
      <w:r w:rsidRPr="00B540D5">
        <w:rPr>
          <w:rFonts w:hint="eastAsia"/>
          <w:sz w:val="18"/>
          <w:szCs w:val="18"/>
        </w:rPr>
        <w:t>第一节：</w:t>
      </w:r>
      <w:r w:rsidRPr="00B540D5">
        <w:rPr>
          <w:rFonts w:ascii="Calibri" w:eastAsia="微软雅黑" w:hAnsi="Calibri"/>
          <w:sz w:val="18"/>
          <w:szCs w:val="18"/>
        </w:rPr>
        <w:t>8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00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8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45</w:t>
      </w:r>
      <w:r w:rsidRPr="00B540D5">
        <w:rPr>
          <w:rFonts w:ascii="Calibri" w:eastAsia="微软雅黑" w:hAnsi="Calibri" w:hint="eastAsia"/>
          <w:sz w:val="18"/>
          <w:szCs w:val="18"/>
        </w:rPr>
        <w:t xml:space="preserve">      </w:t>
      </w:r>
      <w:r w:rsidRPr="00B540D5">
        <w:rPr>
          <w:rFonts w:hint="eastAsia"/>
          <w:sz w:val="18"/>
          <w:szCs w:val="18"/>
        </w:rPr>
        <w:t>第二节：</w:t>
      </w:r>
      <w:r w:rsidRPr="00B540D5">
        <w:rPr>
          <w:rFonts w:ascii="Calibri" w:eastAsia="微软雅黑" w:hAnsi="Calibri"/>
          <w:sz w:val="18"/>
          <w:szCs w:val="18"/>
        </w:rPr>
        <w:t>8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55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9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40</w:t>
      </w:r>
    </w:p>
    <w:p w:rsidR="003E7A07" w:rsidRPr="00B540D5" w:rsidRDefault="003E7A07" w:rsidP="003E7A07">
      <w:pPr>
        <w:pStyle w:val="a6"/>
        <w:snapToGrid w:val="0"/>
        <w:spacing w:before="0" w:beforeAutospacing="0" w:after="0" w:afterAutospacing="0"/>
        <w:ind w:firstLineChars="350" w:firstLine="630"/>
        <w:rPr>
          <w:rFonts w:ascii="微软雅黑" w:eastAsia="微软雅黑" w:hAnsi="微软雅黑"/>
          <w:sz w:val="18"/>
          <w:szCs w:val="18"/>
        </w:rPr>
      </w:pPr>
      <w:r w:rsidRPr="00B540D5">
        <w:rPr>
          <w:rFonts w:hint="eastAsia"/>
          <w:sz w:val="18"/>
          <w:szCs w:val="18"/>
        </w:rPr>
        <w:t>第三节：</w:t>
      </w:r>
      <w:r w:rsidRPr="00B540D5">
        <w:rPr>
          <w:rFonts w:ascii="Calibri" w:eastAsia="微软雅黑" w:hAnsi="Calibri"/>
          <w:sz w:val="18"/>
          <w:szCs w:val="18"/>
        </w:rPr>
        <w:t>9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55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10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40</w:t>
      </w:r>
      <w:r w:rsidRPr="00B540D5">
        <w:rPr>
          <w:rFonts w:ascii="Calibri" w:eastAsia="微软雅黑" w:hAnsi="Calibri" w:hint="eastAsia"/>
          <w:sz w:val="18"/>
          <w:szCs w:val="18"/>
        </w:rPr>
        <w:t xml:space="preserve">     </w:t>
      </w:r>
      <w:r w:rsidRPr="00B540D5">
        <w:rPr>
          <w:rFonts w:hint="eastAsia"/>
          <w:sz w:val="18"/>
          <w:szCs w:val="18"/>
        </w:rPr>
        <w:t>第四节：</w:t>
      </w:r>
      <w:r w:rsidRPr="00B540D5">
        <w:rPr>
          <w:rFonts w:ascii="Calibri" w:eastAsia="微软雅黑" w:hAnsi="Calibri"/>
          <w:sz w:val="18"/>
          <w:szCs w:val="18"/>
        </w:rPr>
        <w:t>10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50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11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35</w:t>
      </w:r>
    </w:p>
    <w:p w:rsidR="003E7A07" w:rsidRPr="00B540D5" w:rsidRDefault="003E7A07" w:rsidP="003E7A07">
      <w:pPr>
        <w:pStyle w:val="a6"/>
        <w:snapToGrid w:val="0"/>
        <w:spacing w:before="0" w:beforeAutospacing="0" w:after="0" w:afterAutospacing="0"/>
        <w:ind w:firstLineChars="350" w:firstLine="630"/>
        <w:rPr>
          <w:rFonts w:ascii="微软雅黑" w:eastAsia="微软雅黑" w:hAnsi="微软雅黑"/>
          <w:sz w:val="18"/>
          <w:szCs w:val="18"/>
        </w:rPr>
      </w:pPr>
      <w:r w:rsidRPr="00B540D5">
        <w:rPr>
          <w:rFonts w:hint="eastAsia"/>
          <w:sz w:val="18"/>
          <w:szCs w:val="18"/>
        </w:rPr>
        <w:t>第五节：</w:t>
      </w:r>
      <w:r w:rsidRPr="00B540D5">
        <w:rPr>
          <w:rFonts w:ascii="Calibri" w:eastAsia="微软雅黑" w:hAnsi="Calibri"/>
          <w:sz w:val="18"/>
          <w:szCs w:val="18"/>
        </w:rPr>
        <w:t>11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45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12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30</w:t>
      </w:r>
    </w:p>
    <w:p w:rsidR="003E7A07" w:rsidRPr="00B540D5" w:rsidRDefault="003E7A07" w:rsidP="003E7A07">
      <w:pPr>
        <w:pStyle w:val="a6"/>
        <w:snapToGrid w:val="0"/>
        <w:spacing w:before="0" w:beforeAutospacing="0" w:after="0" w:afterAutospacing="0"/>
        <w:ind w:firstLineChars="350" w:firstLine="630"/>
        <w:rPr>
          <w:rFonts w:ascii="微软雅黑" w:eastAsia="微软雅黑" w:hAnsi="微软雅黑"/>
          <w:sz w:val="18"/>
          <w:szCs w:val="18"/>
        </w:rPr>
      </w:pPr>
      <w:r w:rsidRPr="00B540D5">
        <w:rPr>
          <w:rFonts w:hint="eastAsia"/>
          <w:sz w:val="18"/>
          <w:szCs w:val="18"/>
        </w:rPr>
        <w:t>第六节：</w:t>
      </w:r>
      <w:r w:rsidRPr="00B540D5">
        <w:rPr>
          <w:rFonts w:ascii="Calibri" w:eastAsia="微软雅黑" w:hAnsi="Calibri"/>
          <w:sz w:val="18"/>
          <w:szCs w:val="18"/>
        </w:rPr>
        <w:t>13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30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14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15</w:t>
      </w:r>
      <w:r w:rsidRPr="00B540D5">
        <w:rPr>
          <w:rFonts w:ascii="Calibri" w:eastAsia="微软雅黑" w:hAnsi="Calibri" w:hint="eastAsia"/>
          <w:sz w:val="18"/>
          <w:szCs w:val="18"/>
        </w:rPr>
        <w:t xml:space="preserve">    </w:t>
      </w:r>
      <w:r w:rsidRPr="00B540D5">
        <w:rPr>
          <w:rFonts w:hint="eastAsia"/>
          <w:sz w:val="18"/>
          <w:szCs w:val="18"/>
        </w:rPr>
        <w:t>第七节：</w:t>
      </w:r>
      <w:r w:rsidRPr="00B540D5">
        <w:rPr>
          <w:rFonts w:ascii="Calibri" w:eastAsia="微软雅黑" w:hAnsi="Calibri"/>
          <w:sz w:val="18"/>
          <w:szCs w:val="18"/>
        </w:rPr>
        <w:t>14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25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15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10</w:t>
      </w:r>
    </w:p>
    <w:p w:rsidR="003E7A07" w:rsidRPr="00B540D5" w:rsidRDefault="003E7A07" w:rsidP="003E7A07">
      <w:pPr>
        <w:pStyle w:val="a6"/>
        <w:snapToGrid w:val="0"/>
        <w:spacing w:before="0" w:beforeAutospacing="0" w:after="0" w:afterAutospacing="0"/>
        <w:ind w:firstLineChars="350" w:firstLine="630"/>
        <w:rPr>
          <w:rFonts w:ascii="微软雅黑" w:eastAsia="微软雅黑" w:hAnsi="微软雅黑"/>
          <w:sz w:val="18"/>
          <w:szCs w:val="18"/>
        </w:rPr>
      </w:pPr>
      <w:r w:rsidRPr="00B540D5">
        <w:rPr>
          <w:rFonts w:hint="eastAsia"/>
          <w:sz w:val="18"/>
          <w:szCs w:val="18"/>
        </w:rPr>
        <w:t>第八节：</w:t>
      </w:r>
      <w:r w:rsidRPr="00B540D5">
        <w:rPr>
          <w:rFonts w:ascii="Calibri" w:eastAsia="微软雅黑" w:hAnsi="Calibri"/>
          <w:sz w:val="18"/>
          <w:szCs w:val="18"/>
        </w:rPr>
        <w:t>15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25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16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10</w:t>
      </w:r>
      <w:r w:rsidRPr="00B540D5">
        <w:rPr>
          <w:rFonts w:ascii="Calibri" w:eastAsia="微软雅黑" w:hAnsi="Calibri" w:hint="eastAsia"/>
          <w:sz w:val="18"/>
          <w:szCs w:val="18"/>
        </w:rPr>
        <w:t xml:space="preserve">    </w:t>
      </w:r>
      <w:r w:rsidRPr="00B540D5">
        <w:rPr>
          <w:rFonts w:hint="eastAsia"/>
          <w:sz w:val="18"/>
          <w:szCs w:val="18"/>
        </w:rPr>
        <w:t>第九节：</w:t>
      </w:r>
      <w:r w:rsidRPr="00B540D5">
        <w:rPr>
          <w:rFonts w:ascii="Calibri" w:eastAsia="微软雅黑" w:hAnsi="Calibri"/>
          <w:sz w:val="18"/>
          <w:szCs w:val="18"/>
        </w:rPr>
        <w:t>16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20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17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05</w:t>
      </w:r>
    </w:p>
    <w:p w:rsidR="003E7A07" w:rsidRPr="00B540D5" w:rsidRDefault="003E7A07" w:rsidP="003E7A07">
      <w:pPr>
        <w:pStyle w:val="a6"/>
        <w:snapToGrid w:val="0"/>
        <w:spacing w:before="0" w:beforeAutospacing="0" w:after="0" w:afterAutospacing="0"/>
        <w:ind w:firstLineChars="350" w:firstLine="630"/>
        <w:rPr>
          <w:rFonts w:ascii="微软雅黑" w:eastAsia="微软雅黑" w:hAnsi="微软雅黑"/>
          <w:sz w:val="18"/>
          <w:szCs w:val="18"/>
        </w:rPr>
      </w:pPr>
      <w:r w:rsidRPr="00B540D5">
        <w:rPr>
          <w:rFonts w:hint="eastAsia"/>
          <w:sz w:val="18"/>
          <w:szCs w:val="18"/>
        </w:rPr>
        <w:t>第十节：</w:t>
      </w:r>
      <w:r w:rsidRPr="00B540D5">
        <w:rPr>
          <w:rFonts w:ascii="Calibri" w:eastAsia="微软雅黑" w:hAnsi="Calibri"/>
          <w:sz w:val="18"/>
          <w:szCs w:val="18"/>
        </w:rPr>
        <w:t>17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15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18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00</w:t>
      </w:r>
    </w:p>
    <w:p w:rsidR="003E7A07" w:rsidRPr="00B540D5" w:rsidRDefault="003E7A07" w:rsidP="003E7A07">
      <w:pPr>
        <w:pStyle w:val="a6"/>
        <w:snapToGrid w:val="0"/>
        <w:spacing w:before="0" w:beforeAutospacing="0" w:after="0" w:afterAutospacing="0"/>
        <w:ind w:firstLineChars="350" w:firstLine="630"/>
        <w:rPr>
          <w:rFonts w:ascii="微软雅黑" w:eastAsia="微软雅黑" w:hAnsi="微软雅黑"/>
          <w:sz w:val="18"/>
          <w:szCs w:val="18"/>
        </w:rPr>
      </w:pPr>
      <w:r w:rsidRPr="00B540D5">
        <w:rPr>
          <w:rFonts w:hint="eastAsia"/>
          <w:sz w:val="18"/>
          <w:szCs w:val="18"/>
        </w:rPr>
        <w:t>第十一节：</w:t>
      </w:r>
      <w:r w:rsidRPr="00B540D5">
        <w:rPr>
          <w:rFonts w:ascii="Calibri" w:eastAsia="微软雅黑" w:hAnsi="Calibri"/>
          <w:sz w:val="18"/>
          <w:szCs w:val="18"/>
        </w:rPr>
        <w:t>18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30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19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15</w:t>
      </w:r>
      <w:r w:rsidRPr="00B540D5">
        <w:rPr>
          <w:rFonts w:ascii="Calibri" w:eastAsia="微软雅黑" w:hAnsi="Calibri" w:hint="eastAsia"/>
          <w:sz w:val="18"/>
          <w:szCs w:val="18"/>
        </w:rPr>
        <w:t xml:space="preserve">  </w:t>
      </w:r>
      <w:r w:rsidRPr="00B540D5">
        <w:rPr>
          <w:rFonts w:hint="eastAsia"/>
          <w:sz w:val="18"/>
          <w:szCs w:val="18"/>
        </w:rPr>
        <w:t>第十二节：</w:t>
      </w:r>
      <w:r w:rsidRPr="00B540D5">
        <w:rPr>
          <w:rFonts w:ascii="Calibri" w:eastAsia="微软雅黑" w:hAnsi="Calibri"/>
          <w:sz w:val="18"/>
          <w:szCs w:val="18"/>
        </w:rPr>
        <w:t>19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25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20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10</w:t>
      </w:r>
    </w:p>
    <w:p w:rsidR="00B540D5" w:rsidRDefault="003E7A07" w:rsidP="003E7A07">
      <w:pPr>
        <w:snapToGrid w:val="0"/>
        <w:ind w:firstLineChars="350" w:firstLine="630"/>
        <w:rPr>
          <w:sz w:val="18"/>
          <w:szCs w:val="18"/>
        </w:rPr>
      </w:pPr>
      <w:r w:rsidRPr="00B540D5">
        <w:rPr>
          <w:rFonts w:hint="eastAsia"/>
          <w:sz w:val="18"/>
          <w:szCs w:val="18"/>
        </w:rPr>
        <w:t>第十三节：</w:t>
      </w:r>
      <w:r w:rsidRPr="00B540D5">
        <w:rPr>
          <w:rFonts w:ascii="Calibri" w:eastAsia="微软雅黑" w:hAnsi="Calibri"/>
          <w:sz w:val="18"/>
          <w:szCs w:val="18"/>
        </w:rPr>
        <w:t>20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20</w:t>
      </w:r>
      <w:r w:rsidRPr="00B540D5">
        <w:rPr>
          <w:rFonts w:hint="eastAsia"/>
          <w:sz w:val="18"/>
          <w:szCs w:val="18"/>
        </w:rPr>
        <w:t>～</w:t>
      </w:r>
      <w:r w:rsidRPr="00B540D5">
        <w:rPr>
          <w:rFonts w:ascii="Calibri" w:eastAsia="微软雅黑" w:hAnsi="Calibri"/>
          <w:sz w:val="18"/>
          <w:szCs w:val="18"/>
        </w:rPr>
        <w:t>21</w:t>
      </w:r>
      <w:r w:rsidRPr="00B540D5">
        <w:rPr>
          <w:rFonts w:hint="eastAsia"/>
          <w:sz w:val="18"/>
          <w:szCs w:val="18"/>
        </w:rPr>
        <w:t>：</w:t>
      </w:r>
      <w:r w:rsidRPr="00B540D5">
        <w:rPr>
          <w:rFonts w:ascii="Calibri" w:eastAsia="微软雅黑" w:hAnsi="Calibri"/>
          <w:sz w:val="18"/>
          <w:szCs w:val="18"/>
        </w:rPr>
        <w:t>05</w:t>
      </w:r>
    </w:p>
    <w:p w:rsidR="00304CE6" w:rsidRPr="00024B4C" w:rsidRDefault="00B540D5" w:rsidP="003E7A07">
      <w:pPr>
        <w:snapToGrid w:val="0"/>
        <w:ind w:firstLine="345"/>
      </w:pPr>
      <w:r>
        <w:rPr>
          <w:rFonts w:hint="eastAsia"/>
          <w:sz w:val="18"/>
          <w:szCs w:val="18"/>
        </w:rPr>
        <w:t>[3]</w:t>
      </w:r>
      <w:r w:rsidR="003E7A07">
        <w:rPr>
          <w:rFonts w:hint="eastAsia"/>
          <w:sz w:val="18"/>
          <w:szCs w:val="18"/>
        </w:rPr>
        <w:t xml:space="preserve"> </w:t>
      </w:r>
      <w:r w:rsidR="003E7A07" w:rsidRPr="002A5487">
        <w:rPr>
          <w:rFonts w:ascii="宋体" w:hAnsi="宋体" w:cs="宋体" w:hint="eastAsia"/>
          <w:color w:val="000000"/>
          <w:kern w:val="0"/>
          <w:sz w:val="18"/>
          <w:szCs w:val="18"/>
        </w:rPr>
        <w:t>新开设的研究生课程即指无课程编号</w:t>
      </w:r>
      <w:r w:rsidR="003E7A07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3E7A07" w:rsidRPr="002A5487">
        <w:rPr>
          <w:rFonts w:ascii="宋体" w:hAnsi="宋体" w:cs="宋体" w:hint="eastAsia"/>
          <w:color w:val="000000"/>
          <w:kern w:val="0"/>
          <w:sz w:val="18"/>
          <w:szCs w:val="18"/>
        </w:rPr>
        <w:t>未列入研究生教育管理系统研究生课程库</w:t>
      </w:r>
      <w:r w:rsidR="003E7A07">
        <w:rPr>
          <w:rFonts w:ascii="宋体" w:hAnsi="宋体" w:cs="宋体" w:hint="eastAsia"/>
          <w:color w:val="000000"/>
          <w:kern w:val="0"/>
          <w:sz w:val="18"/>
          <w:szCs w:val="18"/>
        </w:rPr>
        <w:t>中</w:t>
      </w:r>
      <w:r w:rsidR="003E7A07" w:rsidRPr="002A5487">
        <w:rPr>
          <w:rFonts w:ascii="宋体" w:hAnsi="宋体" w:cs="宋体" w:hint="eastAsia"/>
          <w:color w:val="000000"/>
          <w:kern w:val="0"/>
          <w:sz w:val="18"/>
          <w:szCs w:val="18"/>
        </w:rPr>
        <w:t>的课程。</w:t>
      </w:r>
    </w:p>
    <w:sectPr w:rsidR="00304CE6" w:rsidRPr="00024B4C" w:rsidSect="000E4969">
      <w:pgSz w:w="11906" w:h="16838" w:code="9"/>
      <w:pgMar w:top="680" w:right="1701" w:bottom="1701" w:left="1701" w:header="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34" w:rsidRDefault="00137E34" w:rsidP="0084622F">
      <w:r>
        <w:separator/>
      </w:r>
    </w:p>
  </w:endnote>
  <w:endnote w:type="continuationSeparator" w:id="0">
    <w:p w:rsidR="00137E34" w:rsidRDefault="00137E34" w:rsidP="0084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34" w:rsidRDefault="00137E34" w:rsidP="0084622F">
      <w:r>
        <w:separator/>
      </w:r>
    </w:p>
  </w:footnote>
  <w:footnote w:type="continuationSeparator" w:id="0">
    <w:p w:rsidR="00137E34" w:rsidRDefault="00137E34" w:rsidP="0084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B4C"/>
    <w:rsid w:val="00024B4C"/>
    <w:rsid w:val="000E4969"/>
    <w:rsid w:val="00137E34"/>
    <w:rsid w:val="00154E95"/>
    <w:rsid w:val="001C5462"/>
    <w:rsid w:val="002117BD"/>
    <w:rsid w:val="002459D0"/>
    <w:rsid w:val="00253A1D"/>
    <w:rsid w:val="002A5487"/>
    <w:rsid w:val="002E4F22"/>
    <w:rsid w:val="00304CE6"/>
    <w:rsid w:val="00323CDB"/>
    <w:rsid w:val="003947B7"/>
    <w:rsid w:val="003E7A07"/>
    <w:rsid w:val="00541BE3"/>
    <w:rsid w:val="006841E1"/>
    <w:rsid w:val="007D4591"/>
    <w:rsid w:val="0084622F"/>
    <w:rsid w:val="00890445"/>
    <w:rsid w:val="008A34DE"/>
    <w:rsid w:val="008C4D7A"/>
    <w:rsid w:val="00971E9F"/>
    <w:rsid w:val="00A43F61"/>
    <w:rsid w:val="00B540D5"/>
    <w:rsid w:val="00CB11F2"/>
    <w:rsid w:val="00DF4B6D"/>
    <w:rsid w:val="00E704ED"/>
    <w:rsid w:val="00E775CE"/>
    <w:rsid w:val="00F6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2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22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49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96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B54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5190">
                                  <w:marLeft w:val="0"/>
                                  <w:marRight w:val="0"/>
                                  <w:marTop w:val="1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先梦涵</dc:creator>
  <cp:lastModifiedBy>fudangs</cp:lastModifiedBy>
  <cp:revision>3</cp:revision>
  <cp:lastPrinted>2015-05-18T07:25:00Z</cp:lastPrinted>
  <dcterms:created xsi:type="dcterms:W3CDTF">2017-03-06T01:53:00Z</dcterms:created>
  <dcterms:modified xsi:type="dcterms:W3CDTF">2017-03-06T07:04:00Z</dcterms:modified>
</cp:coreProperties>
</file>